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BBA35" w14:textId="02D80287" w:rsidR="007D4AE4" w:rsidRDefault="00322425" w:rsidP="007D4AE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Group</w:t>
      </w:r>
      <w:r w:rsidR="004E4DFD">
        <w:rPr>
          <w:b/>
          <w:bCs/>
          <w:sz w:val="32"/>
          <w:szCs w:val="32"/>
          <w:u w:val="single"/>
        </w:rPr>
        <w:t xml:space="preserve"> </w:t>
      </w:r>
      <w:r w:rsidR="007D4AE4" w:rsidRPr="007D4AE4">
        <w:rPr>
          <w:b/>
          <w:bCs/>
          <w:sz w:val="32"/>
          <w:szCs w:val="32"/>
          <w:u w:val="single"/>
        </w:rPr>
        <w:t>Member</w:t>
      </w:r>
      <w:r w:rsidR="004E4DFD">
        <w:rPr>
          <w:b/>
          <w:bCs/>
          <w:sz w:val="32"/>
          <w:szCs w:val="32"/>
          <w:u w:val="single"/>
        </w:rPr>
        <w:t>ship Application</w:t>
      </w:r>
      <w:r w:rsidR="007D4AE4" w:rsidRPr="007D4AE4">
        <w:rPr>
          <w:b/>
          <w:bCs/>
          <w:sz w:val="32"/>
          <w:szCs w:val="32"/>
          <w:u w:val="single"/>
        </w:rPr>
        <w:t xml:space="preserve"> Form</w:t>
      </w:r>
    </w:p>
    <w:p w14:paraId="43E400E5" w14:textId="79A32784" w:rsidR="007D4AE4" w:rsidRDefault="007D4AE4" w:rsidP="007D4AE4">
      <w:r w:rsidRPr="007D4AE4">
        <w:rPr>
          <w:b/>
          <w:bCs/>
        </w:rPr>
        <w:t>Payment Preferences:</w:t>
      </w:r>
      <w:r>
        <w:t xml:space="preserve"> Credit Card </w:t>
      </w:r>
      <w:sdt>
        <w:sdtPr>
          <w:id w:val="77792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EFT</w:t>
      </w:r>
      <w:r w:rsidR="0020561A">
        <w:t xml:space="preserve"> *</w:t>
      </w:r>
      <w:r>
        <w:t xml:space="preserve"> </w:t>
      </w:r>
      <w:sdt>
        <w:sdtPr>
          <w:id w:val="-100335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0AD016B" w14:textId="1F97F0DC" w:rsidR="0020561A" w:rsidRDefault="0020561A" w:rsidP="007D4AE4">
      <w:pPr>
        <w:rPr>
          <w:b/>
          <w:bCs/>
        </w:rPr>
      </w:pPr>
      <w:r w:rsidRPr="00DA7A06">
        <w:rPr>
          <w:b/>
          <w:bCs/>
          <w:sz w:val="20"/>
          <w:szCs w:val="20"/>
        </w:rPr>
        <w:t>*</w:t>
      </w:r>
      <w:r w:rsidRPr="00DA7A06">
        <w:rPr>
          <w:sz w:val="18"/>
          <w:szCs w:val="18"/>
        </w:rPr>
        <w:t>Payment instructions</w:t>
      </w:r>
      <w:r w:rsidR="00DA7A06" w:rsidRPr="00DA7A06">
        <w:rPr>
          <w:sz w:val="18"/>
          <w:szCs w:val="18"/>
        </w:rPr>
        <w:t xml:space="preserve"> and information</w:t>
      </w:r>
      <w:r w:rsidRPr="00DA7A06">
        <w:rPr>
          <w:sz w:val="18"/>
          <w:szCs w:val="18"/>
        </w:rPr>
        <w:t xml:space="preserve"> for </w:t>
      </w:r>
      <w:r w:rsidR="008A2D13">
        <w:rPr>
          <w:sz w:val="18"/>
          <w:szCs w:val="18"/>
        </w:rPr>
        <w:t xml:space="preserve">completing </w:t>
      </w:r>
      <w:r w:rsidRPr="00DA7A06">
        <w:rPr>
          <w:sz w:val="18"/>
          <w:szCs w:val="18"/>
        </w:rPr>
        <w:t xml:space="preserve">EFTs are available </w:t>
      </w:r>
      <w:r w:rsidR="00DA7A06" w:rsidRPr="00DA7A06">
        <w:rPr>
          <w:sz w:val="18"/>
          <w:szCs w:val="18"/>
        </w:rPr>
        <w:t>on the invoice.</w:t>
      </w:r>
    </w:p>
    <w:p w14:paraId="1B96FA9A" w14:textId="032FED3D" w:rsidR="007D4AE4" w:rsidRPr="007D4AE4" w:rsidRDefault="007D4AE4" w:rsidP="007D4AE4">
      <w:pPr>
        <w:rPr>
          <w:b/>
          <w:bCs/>
        </w:rPr>
      </w:pPr>
      <w:r w:rsidRPr="007D4AE4">
        <w:rPr>
          <w:b/>
          <w:bCs/>
        </w:rPr>
        <w:t xml:space="preserve">Contact to send QuickBooks invoice to: </w:t>
      </w:r>
    </w:p>
    <w:p w14:paraId="1FB5328D" w14:textId="3A1BD7AB" w:rsidR="007D4AE4" w:rsidRDefault="007D4AE4" w:rsidP="007D4AE4">
      <w:r>
        <w:t>Name:</w:t>
      </w:r>
    </w:p>
    <w:p w14:paraId="41B055F5" w14:textId="721CEE58" w:rsidR="007D4AE4" w:rsidRDefault="007D4AE4" w:rsidP="007D4AE4">
      <w:r>
        <w:t>Email:</w:t>
      </w:r>
    </w:p>
    <w:p w14:paraId="7BEDF091" w14:textId="230ACDF4" w:rsidR="00582294" w:rsidRPr="00041AB4" w:rsidRDefault="00582294" w:rsidP="00582294">
      <w:r w:rsidRPr="00041AB4">
        <w:t>Individual memberships can be combined for preferred pricing options</w:t>
      </w:r>
      <w:r w:rsidR="006C0CFA">
        <w:t xml:space="preserve"> within your organization</w:t>
      </w:r>
      <w:r w:rsidRPr="00041AB4">
        <w:t>. The more members that join from your organization, the better the individual price! </w:t>
      </w:r>
    </w:p>
    <w:p w14:paraId="245E6306" w14:textId="11F07201" w:rsidR="00582294" w:rsidRPr="00041AB4" w:rsidRDefault="00322425" w:rsidP="00582294">
      <w:pPr>
        <w:numPr>
          <w:ilvl w:val="0"/>
          <w:numId w:val="2"/>
        </w:numPr>
      </w:pPr>
      <w:r>
        <w:t>GROUP</w:t>
      </w:r>
      <w:r w:rsidR="00582294" w:rsidRPr="00041AB4">
        <w:t xml:space="preserve"> RATE ($</w:t>
      </w:r>
      <w:r w:rsidR="003265C1">
        <w:t>425</w:t>
      </w:r>
      <w:r w:rsidR="00582294" w:rsidRPr="00041AB4">
        <w:t xml:space="preserve">+ tax /person: </w:t>
      </w:r>
      <w:r>
        <w:t>6+</w:t>
      </w:r>
      <w:r w:rsidR="00582294" w:rsidRPr="00041AB4">
        <w:t xml:space="preserve"> members)</w:t>
      </w:r>
    </w:p>
    <w:p w14:paraId="2E6986E1" w14:textId="3D18BE33" w:rsidR="007D4AE4" w:rsidRPr="007D4AE4" w:rsidRDefault="007D4AE4" w:rsidP="007D4AE4">
      <w:pPr>
        <w:rPr>
          <w:b/>
          <w:bCs/>
        </w:rPr>
      </w:pPr>
      <w:r w:rsidRPr="007D4AE4">
        <w:rPr>
          <w:b/>
          <w:bCs/>
        </w:rPr>
        <w:t>Please complete the following information for all members you would like to add or renew for membership with ACG Toronto</w:t>
      </w:r>
      <w:r w:rsidR="00041AB4">
        <w:rPr>
          <w:b/>
          <w:bCs/>
        </w:rPr>
        <w:t xml:space="preserve"> or ACG Quebec</w:t>
      </w:r>
      <w:r w:rsidRPr="007D4AE4">
        <w:rPr>
          <w:b/>
          <w:bCs/>
        </w:rPr>
        <w:t xml:space="preserve">. </w:t>
      </w:r>
      <w:r w:rsidR="00041AB4">
        <w:rPr>
          <w:b/>
          <w:bCs/>
        </w:rPr>
        <w:t xml:space="preserve">Please highlight any members that would like to register for membership with ACG Quebec. </w:t>
      </w: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1702"/>
        <w:gridCol w:w="1842"/>
        <w:gridCol w:w="1843"/>
        <w:gridCol w:w="2552"/>
        <w:gridCol w:w="1842"/>
        <w:gridCol w:w="1418"/>
      </w:tblGrid>
      <w:tr w:rsidR="000F0FA5" w14:paraId="27BCDECC" w14:textId="77777777" w:rsidTr="009131BE">
        <w:trPr>
          <w:trHeight w:val="230"/>
        </w:trPr>
        <w:tc>
          <w:tcPr>
            <w:tcW w:w="1702" w:type="dxa"/>
            <w:shd w:val="clear" w:color="auto" w:fill="D9D9D9" w:themeFill="background1" w:themeFillShade="D9"/>
          </w:tcPr>
          <w:p w14:paraId="6485316E" w14:textId="478C6122" w:rsidR="000F0FA5" w:rsidRPr="007D4AE4" w:rsidRDefault="000F0FA5" w:rsidP="007D4AE4">
            <w:pPr>
              <w:rPr>
                <w:b/>
                <w:bCs/>
                <w:sz w:val="22"/>
                <w:szCs w:val="22"/>
              </w:rPr>
            </w:pPr>
            <w:r w:rsidRPr="007D4AE4">
              <w:rPr>
                <w:b/>
                <w:bCs/>
                <w:sz w:val="22"/>
                <w:szCs w:val="22"/>
              </w:rPr>
              <w:t>Full Name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4C63741" w14:textId="2B843F39" w:rsidR="000F0FA5" w:rsidRPr="007D4AE4" w:rsidRDefault="000F0FA5" w:rsidP="007D4AE4">
            <w:pPr>
              <w:rPr>
                <w:b/>
                <w:bCs/>
                <w:sz w:val="22"/>
                <w:szCs w:val="22"/>
              </w:rPr>
            </w:pPr>
            <w:r w:rsidRPr="007D4AE4">
              <w:rPr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342A0D7" w14:textId="23AB7E7D" w:rsidR="000F0FA5" w:rsidRPr="007D4AE4" w:rsidRDefault="000F0FA5" w:rsidP="007D4AE4">
            <w:pPr>
              <w:rPr>
                <w:b/>
                <w:bCs/>
                <w:sz w:val="22"/>
                <w:szCs w:val="22"/>
              </w:rPr>
            </w:pPr>
            <w:r w:rsidRPr="007D4AE4">
              <w:rPr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E2124FB" w14:textId="2AAB18B1" w:rsidR="000F0FA5" w:rsidRPr="007D4AE4" w:rsidRDefault="000F0FA5" w:rsidP="007D4AE4">
            <w:pPr>
              <w:rPr>
                <w:b/>
                <w:bCs/>
                <w:sz w:val="22"/>
                <w:szCs w:val="22"/>
              </w:rPr>
            </w:pPr>
            <w:r w:rsidRPr="007D4AE4">
              <w:rPr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4A95B6C" w14:textId="70565D70" w:rsidR="000F0FA5" w:rsidRPr="007D4AE4" w:rsidRDefault="00D27FFA" w:rsidP="007D4A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Cellphone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89498F5" w14:textId="226B97C0" w:rsidR="000F0FA5" w:rsidRPr="007D4AE4" w:rsidRDefault="000F0FA5" w:rsidP="007D4AE4">
            <w:pPr>
              <w:rPr>
                <w:b/>
                <w:bCs/>
                <w:sz w:val="22"/>
                <w:szCs w:val="22"/>
              </w:rPr>
            </w:pPr>
            <w:r w:rsidRPr="007D4AE4">
              <w:rPr>
                <w:b/>
                <w:bCs/>
                <w:sz w:val="22"/>
                <w:szCs w:val="22"/>
              </w:rPr>
              <w:t>Role</w:t>
            </w:r>
          </w:p>
        </w:tc>
      </w:tr>
      <w:tr w:rsidR="000F0FA5" w14:paraId="476A1298" w14:textId="77777777" w:rsidTr="009131BE">
        <w:trPr>
          <w:trHeight w:val="406"/>
        </w:trPr>
        <w:tc>
          <w:tcPr>
            <w:tcW w:w="1702" w:type="dxa"/>
          </w:tcPr>
          <w:p w14:paraId="13BC1240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114E86F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0A25B33C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6359AE28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0062B79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027B1891" w14:textId="67B54432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F0FA5" w14:paraId="412DD006" w14:textId="77777777" w:rsidTr="009131BE">
        <w:trPr>
          <w:trHeight w:val="380"/>
        </w:trPr>
        <w:tc>
          <w:tcPr>
            <w:tcW w:w="1702" w:type="dxa"/>
          </w:tcPr>
          <w:p w14:paraId="4B583999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2A66E0A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15D825BD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202C8EAA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C9CB95D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6869E2C7" w14:textId="59B2D4DB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F0FA5" w14:paraId="38A6F5D3" w14:textId="77777777" w:rsidTr="009131BE">
        <w:trPr>
          <w:trHeight w:val="406"/>
        </w:trPr>
        <w:tc>
          <w:tcPr>
            <w:tcW w:w="1702" w:type="dxa"/>
          </w:tcPr>
          <w:p w14:paraId="159246F5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7B8D123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783C0507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3199CB2A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48216F0C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7413DA34" w14:textId="7DFC038F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F0FA5" w14:paraId="73C596D3" w14:textId="77777777" w:rsidTr="009131BE">
        <w:trPr>
          <w:trHeight w:val="406"/>
        </w:trPr>
        <w:tc>
          <w:tcPr>
            <w:tcW w:w="1702" w:type="dxa"/>
          </w:tcPr>
          <w:p w14:paraId="78318015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E0B9D11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3E955D55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032A5CA6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D4C86AF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0B310CD2" w14:textId="350FE18C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F0FA5" w14:paraId="6C328B85" w14:textId="77777777" w:rsidTr="009131BE">
        <w:trPr>
          <w:trHeight w:val="406"/>
        </w:trPr>
        <w:tc>
          <w:tcPr>
            <w:tcW w:w="1702" w:type="dxa"/>
          </w:tcPr>
          <w:p w14:paraId="7E3818DF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491F1A39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493DD63F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64510B0C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03FA9B99" w14:textId="77777777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1421B53C" w14:textId="7036DE49" w:rsidR="000F0FA5" w:rsidRPr="007D4AE4" w:rsidRDefault="000F0FA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22425" w14:paraId="7F3BB3D8" w14:textId="77777777" w:rsidTr="009131BE">
        <w:trPr>
          <w:trHeight w:val="406"/>
        </w:trPr>
        <w:tc>
          <w:tcPr>
            <w:tcW w:w="1702" w:type="dxa"/>
          </w:tcPr>
          <w:p w14:paraId="35032FB4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5649DAD7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6A5D4AC3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180A00D2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52CE33EE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4BAB21C7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22425" w14:paraId="5FA83008" w14:textId="77777777" w:rsidTr="009131BE">
        <w:trPr>
          <w:trHeight w:val="406"/>
        </w:trPr>
        <w:tc>
          <w:tcPr>
            <w:tcW w:w="1702" w:type="dxa"/>
          </w:tcPr>
          <w:p w14:paraId="5FB843BA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B0B270A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35E576C3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3F09DF4C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78C832E2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335504DC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22425" w14:paraId="0141327B" w14:textId="77777777" w:rsidTr="009131BE">
        <w:trPr>
          <w:trHeight w:val="406"/>
        </w:trPr>
        <w:tc>
          <w:tcPr>
            <w:tcW w:w="1702" w:type="dxa"/>
          </w:tcPr>
          <w:p w14:paraId="431C46F2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EDA9186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120D92D5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2DC69DFE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7A7DDFC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3DFBD5AD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22425" w14:paraId="6A56054D" w14:textId="77777777" w:rsidTr="009131BE">
        <w:trPr>
          <w:trHeight w:val="406"/>
        </w:trPr>
        <w:tc>
          <w:tcPr>
            <w:tcW w:w="1702" w:type="dxa"/>
          </w:tcPr>
          <w:p w14:paraId="0CF7C9A2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8FF0C84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0B8FF46E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2CA0D696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154FBEE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24519F39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22425" w14:paraId="4D53413C" w14:textId="77777777" w:rsidTr="009131BE">
        <w:trPr>
          <w:trHeight w:val="406"/>
        </w:trPr>
        <w:tc>
          <w:tcPr>
            <w:tcW w:w="1702" w:type="dxa"/>
          </w:tcPr>
          <w:p w14:paraId="2819DEB2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03812D42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0DB1E13F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7C1ADE10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DC60426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2099F4DB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22425" w14:paraId="1F99CD31" w14:textId="77777777" w:rsidTr="009131BE">
        <w:trPr>
          <w:trHeight w:val="406"/>
        </w:trPr>
        <w:tc>
          <w:tcPr>
            <w:tcW w:w="1702" w:type="dxa"/>
          </w:tcPr>
          <w:p w14:paraId="6C2E661B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4B10070E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14:paraId="40EB77A2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245949A3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06AA625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66748832" w14:textId="77777777" w:rsidR="00322425" w:rsidRPr="007D4AE4" w:rsidRDefault="00322425" w:rsidP="007D4AE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35CDCBA" w14:textId="5F6A50C9" w:rsidR="00041AB4" w:rsidRDefault="00041AB4" w:rsidP="00041AB4"/>
    <w:p w14:paraId="4035A7C8" w14:textId="248DDBDF" w:rsidR="006C0CFA" w:rsidRDefault="006C0CFA" w:rsidP="00041AB4">
      <w:r>
        <w:t>Please forward completed application forms</w:t>
      </w:r>
      <w:r w:rsidR="000B3624">
        <w:t>,</w:t>
      </w:r>
      <w:r w:rsidR="008537F8">
        <w:t xml:space="preserve"> and any questions</w:t>
      </w:r>
      <w:r w:rsidR="000B3624">
        <w:t>,</w:t>
      </w:r>
      <w:r>
        <w:t xml:space="preserve"> to </w:t>
      </w:r>
      <w:hyperlink r:id="rId7" w:history="1">
        <w:r w:rsidR="008537F8" w:rsidRPr="004B03A7">
          <w:rPr>
            <w:rStyle w:val="Hyperlink"/>
          </w:rPr>
          <w:t>toronto@acg.org</w:t>
        </w:r>
      </w:hyperlink>
      <w:r w:rsidR="008537F8">
        <w:t xml:space="preserve"> </w:t>
      </w:r>
    </w:p>
    <w:p w14:paraId="4ECF4669" w14:textId="708BD9F6" w:rsidR="007D4AE4" w:rsidRPr="007D4AE4" w:rsidRDefault="00041AB4" w:rsidP="00041AB4">
      <w:pPr>
        <w:rPr>
          <w:b/>
          <w:bCs/>
          <w:sz w:val="32"/>
          <w:szCs w:val="32"/>
          <w:u w:val="single"/>
        </w:rPr>
      </w:pPr>
      <w:r>
        <w:t>Thank you for your support of ACG Toronto and ACG Quebec!</w:t>
      </w:r>
    </w:p>
    <w:sectPr w:rsidR="007D4AE4" w:rsidRPr="007D4AE4" w:rsidSect="007D4AE4">
      <w:headerReference w:type="default" r:id="rId8"/>
      <w:footerReference w:type="default" r:id="rId9"/>
      <w:pgSz w:w="12240" w:h="15840"/>
      <w:pgMar w:top="1134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68BFB" w14:textId="77777777" w:rsidR="007D4AE4" w:rsidRDefault="007D4AE4" w:rsidP="007D4AE4">
      <w:pPr>
        <w:spacing w:after="0" w:line="240" w:lineRule="auto"/>
      </w:pPr>
      <w:r>
        <w:separator/>
      </w:r>
    </w:p>
  </w:endnote>
  <w:endnote w:type="continuationSeparator" w:id="0">
    <w:p w14:paraId="003A83B6" w14:textId="77777777" w:rsidR="007D4AE4" w:rsidRDefault="007D4AE4" w:rsidP="007D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83FB7" w14:textId="27E9B034" w:rsidR="007D4AE4" w:rsidRPr="007D4AE4" w:rsidRDefault="007D4AE4" w:rsidP="007D4AE4">
    <w:pPr>
      <w:pStyle w:val="xmsonormal"/>
      <w:shd w:val="clear" w:color="auto" w:fill="FFFFFF"/>
      <w:spacing w:before="0" w:beforeAutospacing="0" w:after="0" w:afterAutospacing="0"/>
      <w:rPr>
        <w:rFonts w:ascii="Aptos" w:hAnsi="Aptos"/>
        <w:color w:val="242424"/>
        <w:sz w:val="16"/>
        <w:szCs w:val="16"/>
      </w:rPr>
    </w:pPr>
    <w:r w:rsidRPr="006A5B92">
      <w:rPr>
        <w:rFonts w:ascii="Arial" w:hAnsi="Arial" w:cs="Arial"/>
        <w:sz w:val="16"/>
      </w:rPr>
      <w:t xml:space="preserve">ACG Toronto | </w:t>
    </w:r>
    <w:r w:rsidRPr="00DC156D">
      <w:rPr>
        <w:rFonts w:ascii="Arial" w:hAnsi="Arial" w:cs="Arial"/>
        <w:color w:val="000000"/>
        <w:sz w:val="16"/>
        <w:szCs w:val="16"/>
        <w:bdr w:val="none" w:sz="0" w:space="0" w:color="auto" w:frame="1"/>
      </w:rPr>
      <w:t>20 Richmond Street East, Suite 600</w:t>
    </w:r>
    <w:r>
      <w:rPr>
        <w:rFonts w:ascii="Arial" w:hAnsi="Arial" w:cs="Arial"/>
        <w:color w:val="000000"/>
        <w:sz w:val="16"/>
        <w:szCs w:val="16"/>
        <w:bdr w:val="none" w:sz="0" w:space="0" w:color="auto" w:frame="1"/>
      </w:rPr>
      <w:t xml:space="preserve"> </w:t>
    </w:r>
    <w:r w:rsidRPr="00DC156D">
      <w:rPr>
        <w:rFonts w:ascii="Arial" w:hAnsi="Arial" w:cs="Arial"/>
        <w:color w:val="000000"/>
        <w:sz w:val="16"/>
        <w:szCs w:val="16"/>
        <w:bdr w:val="none" w:sz="0" w:space="0" w:color="auto" w:frame="1"/>
      </w:rPr>
      <w:t>Toronto, O</w:t>
    </w:r>
    <w:r>
      <w:rPr>
        <w:rFonts w:ascii="Arial" w:hAnsi="Arial" w:cs="Arial"/>
        <w:color w:val="000000"/>
        <w:sz w:val="16"/>
        <w:szCs w:val="16"/>
        <w:bdr w:val="none" w:sz="0" w:space="0" w:color="auto" w:frame="1"/>
      </w:rPr>
      <w:t>N</w:t>
    </w:r>
    <w:r w:rsidRPr="00DC156D">
      <w:rPr>
        <w:rFonts w:ascii="Arial" w:hAnsi="Arial" w:cs="Arial"/>
        <w:color w:val="000000"/>
        <w:sz w:val="16"/>
        <w:szCs w:val="16"/>
        <w:bdr w:val="none" w:sz="0" w:space="0" w:color="auto" w:frame="1"/>
      </w:rPr>
      <w:t>, M5C 2R9</w:t>
    </w:r>
    <w:r>
      <w:rPr>
        <w:rFonts w:ascii="Arial" w:hAnsi="Arial" w:cs="Arial"/>
        <w:color w:val="000000"/>
        <w:sz w:val="16"/>
        <w:szCs w:val="16"/>
        <w:bdr w:val="none" w:sz="0" w:space="0" w:color="auto" w:frame="1"/>
      </w:rPr>
      <w:t xml:space="preserve"> </w:t>
    </w:r>
    <w:r w:rsidRPr="006A5B92">
      <w:rPr>
        <w:rFonts w:ascii="Arial" w:hAnsi="Arial" w:cs="Arial"/>
        <w:sz w:val="16"/>
      </w:rPr>
      <w:t>CANADA</w:t>
    </w:r>
    <w:r>
      <w:rPr>
        <w:rFonts w:ascii="Arial" w:hAnsi="Arial" w:cs="Arial"/>
        <w:sz w:val="16"/>
      </w:rPr>
      <w:t xml:space="preserve"> </w:t>
    </w:r>
    <w:r w:rsidRPr="006A5B92">
      <w:rPr>
        <w:rFonts w:ascii="Arial" w:hAnsi="Arial" w:cs="Arial"/>
        <w:sz w:val="16"/>
      </w:rPr>
      <w:t>|</w:t>
    </w:r>
    <w:r>
      <w:rPr>
        <w:rFonts w:ascii="Arial" w:hAnsi="Arial" w:cs="Arial"/>
        <w:sz w:val="16"/>
      </w:rPr>
      <w:t xml:space="preserve"> T</w:t>
    </w:r>
    <w:r w:rsidRPr="006A5B92">
      <w:rPr>
        <w:rFonts w:ascii="Arial" w:hAnsi="Arial" w:cs="Arial"/>
        <w:sz w:val="16"/>
      </w:rPr>
      <w:t xml:space="preserve">el: </w:t>
    </w:r>
    <w:r>
      <w:rPr>
        <w:rFonts w:ascii="Arial" w:hAnsi="Arial" w:cs="Arial"/>
        <w:sz w:val="16"/>
      </w:rPr>
      <w:t>(416) 868-1881 | Fax: (416) 929-</w:t>
    </w:r>
    <w:r w:rsidRPr="006A5B92">
      <w:rPr>
        <w:rFonts w:ascii="Arial" w:hAnsi="Arial" w:cs="Arial"/>
        <w:sz w:val="16"/>
      </w:rPr>
      <w:t>5256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10EE6" w14:textId="77777777" w:rsidR="007D4AE4" w:rsidRDefault="007D4AE4" w:rsidP="007D4AE4">
      <w:pPr>
        <w:spacing w:after="0" w:line="240" w:lineRule="auto"/>
      </w:pPr>
      <w:r>
        <w:separator/>
      </w:r>
    </w:p>
  </w:footnote>
  <w:footnote w:type="continuationSeparator" w:id="0">
    <w:p w14:paraId="50288585" w14:textId="77777777" w:rsidR="007D4AE4" w:rsidRDefault="007D4AE4" w:rsidP="007D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C934" w14:textId="4F2ABDDE" w:rsidR="007D4AE4" w:rsidRDefault="007D4AE4">
    <w:pPr>
      <w:pStyle w:val="Header"/>
    </w:pPr>
    <w:r>
      <w:rPr>
        <w:noProof/>
      </w:rPr>
      <w:drawing>
        <wp:inline distT="0" distB="0" distL="0" distR="0" wp14:anchorId="4DDBA8EE" wp14:editId="52262D96">
          <wp:extent cx="1915545" cy="561975"/>
          <wp:effectExtent l="0" t="0" r="8890" b="0"/>
          <wp:docPr id="102786826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272632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80" cy="566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5991"/>
    <w:multiLevelType w:val="multilevel"/>
    <w:tmpl w:val="C6DC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FB70C1"/>
    <w:multiLevelType w:val="multilevel"/>
    <w:tmpl w:val="B89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611F31"/>
    <w:multiLevelType w:val="multilevel"/>
    <w:tmpl w:val="AB8A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5410767">
    <w:abstractNumId w:val="0"/>
  </w:num>
  <w:num w:numId="2" w16cid:durableId="772898685">
    <w:abstractNumId w:val="2"/>
  </w:num>
  <w:num w:numId="3" w16cid:durableId="593247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E4"/>
    <w:rsid w:val="00023891"/>
    <w:rsid w:val="00041AB4"/>
    <w:rsid w:val="00042AF0"/>
    <w:rsid w:val="00077A42"/>
    <w:rsid w:val="000B3624"/>
    <w:rsid w:val="000F0FA5"/>
    <w:rsid w:val="0020561A"/>
    <w:rsid w:val="002325A1"/>
    <w:rsid w:val="0029744B"/>
    <w:rsid w:val="002D6215"/>
    <w:rsid w:val="00322425"/>
    <w:rsid w:val="003265C1"/>
    <w:rsid w:val="004E4DFD"/>
    <w:rsid w:val="00511BF1"/>
    <w:rsid w:val="00582294"/>
    <w:rsid w:val="006A1B9B"/>
    <w:rsid w:val="006C0CFA"/>
    <w:rsid w:val="007D4AE4"/>
    <w:rsid w:val="00846286"/>
    <w:rsid w:val="008537F8"/>
    <w:rsid w:val="008A2D13"/>
    <w:rsid w:val="009131BE"/>
    <w:rsid w:val="009F4AF8"/>
    <w:rsid w:val="00C70052"/>
    <w:rsid w:val="00D27FFA"/>
    <w:rsid w:val="00D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DAA94"/>
  <w15:chartTrackingRefBased/>
  <w15:docId w15:val="{E173E437-AF2D-4B8D-A227-2785F709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A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A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A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A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A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A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A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A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A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A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A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A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A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A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A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A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A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4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E4"/>
  </w:style>
  <w:style w:type="paragraph" w:styleId="Footer">
    <w:name w:val="footer"/>
    <w:basedOn w:val="Normal"/>
    <w:link w:val="FooterChar"/>
    <w:uiPriority w:val="99"/>
    <w:unhideWhenUsed/>
    <w:rsid w:val="007D4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E4"/>
  </w:style>
  <w:style w:type="paragraph" w:customStyle="1" w:styleId="xmsonormal">
    <w:name w:val="x_msonormal"/>
    <w:basedOn w:val="Normal"/>
    <w:rsid w:val="007D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table" w:styleId="TableGrid">
    <w:name w:val="Table Grid"/>
    <w:basedOn w:val="TableNormal"/>
    <w:uiPriority w:val="39"/>
    <w:rsid w:val="007D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7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ronto@ac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Eidt</dc:creator>
  <cp:keywords/>
  <dc:description/>
  <cp:lastModifiedBy>Sarah Eidt</cp:lastModifiedBy>
  <cp:revision>4</cp:revision>
  <dcterms:created xsi:type="dcterms:W3CDTF">2025-01-29T18:51:00Z</dcterms:created>
  <dcterms:modified xsi:type="dcterms:W3CDTF">2025-03-18T14:38:00Z</dcterms:modified>
</cp:coreProperties>
</file>